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A8096" w14:textId="0DCA4D60" w:rsidR="00001B89" w:rsidRPr="00426D53" w:rsidRDefault="00000000" w:rsidP="00426D53">
      <w:pPr>
        <w:ind w:left="6372"/>
        <w:rPr>
          <w:rFonts w:ascii="Times New Roman" w:hAnsi="Times New Roman" w:cs="Times New Roman"/>
          <w:bCs/>
          <w:i/>
          <w:iCs/>
        </w:rPr>
      </w:pPr>
      <w:r w:rsidRPr="00426D53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26D53" w:rsidRPr="00426D53">
        <w:rPr>
          <w:rFonts w:ascii="Times New Roman" w:hAnsi="Times New Roman" w:cs="Times New Roman"/>
          <w:bCs/>
          <w:i/>
          <w:iCs/>
        </w:rPr>
        <w:t xml:space="preserve">7 </w:t>
      </w:r>
      <w:r w:rsidRPr="00426D53">
        <w:rPr>
          <w:rFonts w:ascii="Times New Roman" w:hAnsi="Times New Roman" w:cs="Times New Roman"/>
          <w:bCs/>
          <w:i/>
          <w:iCs/>
        </w:rPr>
        <w:t>do SWZ</w:t>
      </w:r>
    </w:p>
    <w:p w14:paraId="1B3AFD7D" w14:textId="77777777" w:rsidR="00426D53" w:rsidRPr="00426D53" w:rsidRDefault="00426D53">
      <w:pPr>
        <w:jc w:val="right"/>
        <w:rPr>
          <w:rFonts w:ascii="Times New Roman" w:hAnsi="Times New Roman" w:cs="Times New Roman"/>
          <w:bCs/>
          <w:i/>
          <w:iCs/>
        </w:rPr>
      </w:pPr>
    </w:p>
    <w:p w14:paraId="45A3C14D" w14:textId="77777777" w:rsidR="00001B89" w:rsidRPr="00426D53" w:rsidRDefault="00000000" w:rsidP="00565E0F">
      <w:pPr>
        <w:ind w:left="4956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Zamawiający :</w:t>
      </w:r>
    </w:p>
    <w:p w14:paraId="7C240A85" w14:textId="77777777" w:rsidR="003C3F11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 xml:space="preserve">SIM Sudety Sp. z o.o., </w:t>
      </w:r>
    </w:p>
    <w:p w14:paraId="7826ED07" w14:textId="229C5FDA" w:rsidR="00A51334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 xml:space="preserve">ul. </w:t>
      </w:r>
      <w:r w:rsidR="00A51334">
        <w:rPr>
          <w:rFonts w:ascii="Times New Roman" w:hAnsi="Times New Roman" w:cs="Times New Roman"/>
          <w:b/>
        </w:rPr>
        <w:t>Stefana Okrzei 8</w:t>
      </w:r>
    </w:p>
    <w:p w14:paraId="689A35C1" w14:textId="2C23E578" w:rsidR="00001B89" w:rsidRPr="00426D53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>57-300 Kłodzko</w:t>
      </w:r>
    </w:p>
    <w:p w14:paraId="7F0D2B5D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……………………………………………….</w:t>
      </w:r>
    </w:p>
    <w:p w14:paraId="37459176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</w:t>
      </w:r>
    </w:p>
    <w:p w14:paraId="02EA2D51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(nazwa oraz adres Wykonawcy)</w:t>
      </w:r>
    </w:p>
    <w:p w14:paraId="6CD940E8" w14:textId="77777777" w:rsidR="00001B89" w:rsidRPr="00426D53" w:rsidRDefault="00001B89">
      <w:pPr>
        <w:rPr>
          <w:rFonts w:ascii="Times New Roman" w:hAnsi="Times New Roman" w:cs="Times New Roman"/>
          <w:b/>
        </w:rPr>
      </w:pPr>
    </w:p>
    <w:p w14:paraId="0FE13BDE" w14:textId="4E7CD72E" w:rsidR="00C109B5" w:rsidRPr="00C109B5" w:rsidRDefault="00000000" w:rsidP="00C109B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26D53">
        <w:rPr>
          <w:rFonts w:ascii="Times New Roman" w:eastAsia="Times New Roman" w:hAnsi="Times New Roman" w:cs="Times New Roman"/>
          <w:b/>
          <w:lang w:eastAsia="pl-PL"/>
        </w:rPr>
        <w:t xml:space="preserve">Wykaz osób skierowanych przez wykonawcę do realizacji zamówienia oraz informacja </w:t>
      </w:r>
      <w:r w:rsidR="002B5A2F">
        <w:rPr>
          <w:rFonts w:ascii="Times New Roman" w:eastAsia="Times New Roman" w:hAnsi="Times New Roman" w:cs="Times New Roman"/>
          <w:b/>
          <w:lang w:eastAsia="pl-PL"/>
        </w:rPr>
        <w:t xml:space="preserve">                      </w:t>
      </w:r>
      <w:r w:rsidRPr="00426D53">
        <w:rPr>
          <w:rFonts w:ascii="Times New Roman" w:eastAsia="Times New Roman" w:hAnsi="Times New Roman" w:cs="Times New Roman"/>
          <w:b/>
          <w:lang w:eastAsia="pl-PL"/>
        </w:rPr>
        <w:t>o podstawie do dysponowania tymi osobami w postępowaniu pn.</w:t>
      </w:r>
      <w:r w:rsidRPr="00426D5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A654B6" w:rsidRPr="00A654B6">
        <w:rPr>
          <w:rFonts w:ascii="Times New Roman" w:hAnsi="Times New Roman" w:cs="Times New Roman"/>
          <w:b/>
          <w:bCs/>
          <w:color w:val="000000" w:themeColor="text1"/>
        </w:rPr>
        <w:t>Budowa budynku mieszkalnego wielorodzinnego z infrastrukturą, zamierzenie budowlane na działce nr: 29/9 i 438 (AM-1) w obrębie Międzylesie, jednostka ewidencyjna: Międzylesie – miasto.</w:t>
      </w:r>
    </w:p>
    <w:p w14:paraId="2D81B06E" w14:textId="77777777" w:rsidR="00001B89" w:rsidRPr="00426D53" w:rsidRDefault="00001B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675"/>
        <w:gridCol w:w="2338"/>
        <w:gridCol w:w="3391"/>
        <w:gridCol w:w="2791"/>
      </w:tblGrid>
      <w:tr w:rsidR="00001B89" w:rsidRPr="00426D53" w14:paraId="2191F641" w14:textId="77777777" w:rsidTr="002B5A2F">
        <w:trPr>
          <w:trHeight w:hRule="exact" w:val="13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5A396F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5A507C" w14:textId="77777777" w:rsidR="00001B89" w:rsidRPr="00426D53" w:rsidRDefault="00000000">
            <w:pPr>
              <w:widowControl w:val="0"/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/ Zakres wykonywanych czynności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CE73DE" w14:textId="77777777" w:rsidR="00001B89" w:rsidRPr="00426D53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00F26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Podstawa do dysponowania osobą</w:t>
            </w:r>
            <w:r w:rsidRPr="00426D53">
              <w:rPr>
                <w:rStyle w:val="Zakotwiczenieprzypisudolnego"/>
                <w:rFonts w:ascii="Times New Roman" w:eastAsia="Times New Roman" w:hAnsi="Times New Roman" w:cs="Times New Roman"/>
                <w:b/>
                <w:lang w:eastAsia="pl-PL"/>
              </w:rPr>
              <w:footnoteReference w:id="1"/>
            </w:r>
          </w:p>
        </w:tc>
      </w:tr>
      <w:tr w:rsidR="00001B89" w:rsidRPr="00426D53" w14:paraId="6A871A21" w14:textId="77777777" w:rsidTr="00A00455">
        <w:trPr>
          <w:trHeight w:hRule="exact" w:val="51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E018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0" w:name="_Hlk183468836"/>
            <w:bookmarkStart w:id="1" w:name="_Hlk183468750"/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F9AB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BE3D05" w14:textId="26AD787F" w:rsidR="00001B89" w:rsidRPr="00426D53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72329F26" w14:textId="7159C248" w:rsidR="00001B89" w:rsidRPr="003F136D" w:rsidRDefault="003F136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budowy posiadający uprawnienia budowlane do kierowania robotami budowlanymi, w specjalności konstrukcyjno –budowlanej bez ograniczeń</w:t>
            </w:r>
          </w:p>
          <w:p w14:paraId="1B107C21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276B343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C7F0CC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76DABAF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602FDE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229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5053D1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4DAC60DA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690C628F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1B2E0036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4ECADF8C" w14:textId="77777777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4F3BEA23" w14:textId="77777777" w:rsidR="000D077A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 xml:space="preserve">Doświadczenie </w:t>
            </w:r>
          </w:p>
          <w:p w14:paraId="57EEE615" w14:textId="27E9CBCB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……………………</w:t>
            </w:r>
            <w:r w:rsidR="000D077A">
              <w:rPr>
                <w:rFonts w:ascii="Times New Roman" w:eastAsia="Times New Roman" w:hAnsi="Times New Roman" w:cs="Times New Roman"/>
                <w:lang w:eastAsia="pl-PL"/>
              </w:rPr>
              <w:t xml:space="preserve"> lat </w:t>
            </w:r>
          </w:p>
          <w:p w14:paraId="02FDA6D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F77A6C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207108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9D0AB0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AFC00E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67A2D2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DDFB94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09137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3C86A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05DCDB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F6758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07B02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C387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2A004B0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FE083F8" w14:textId="279DA35C" w:rsidR="00001B89" w:rsidRPr="00426D53" w:rsidRDefault="00000000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3338522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0"/>
      <w:tr w:rsidR="00565E0F" w:rsidRPr="00426D53" w14:paraId="12CD68BE" w14:textId="77777777" w:rsidTr="00565E0F">
        <w:trPr>
          <w:trHeight w:hRule="exact" w:val="1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F7B01" w14:textId="77777777" w:rsidR="00565E0F" w:rsidRPr="00426D53" w:rsidRDefault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E920E" w14:textId="77777777" w:rsidR="00565E0F" w:rsidRPr="00426D53" w:rsidRDefault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01DF" w14:textId="77777777" w:rsidR="00565E0F" w:rsidRPr="00426D53" w:rsidRDefault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993D" w14:textId="77777777" w:rsidR="00565E0F" w:rsidRPr="00426D53" w:rsidRDefault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1"/>
      <w:tr w:rsidR="00565E0F" w:rsidRPr="00426D53" w14:paraId="537F74E4" w14:textId="77777777" w:rsidTr="003F136D">
        <w:trPr>
          <w:trHeight w:hRule="exact" w:val="56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F3A5" w14:textId="05BBD8BC" w:rsidR="00565E0F" w:rsidRPr="00426D53" w:rsidRDefault="00565E0F" w:rsidP="00821E9E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B877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6C89FC" w14:textId="516EBC49" w:rsidR="00565E0F" w:rsidRPr="00565E0F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23B414FB" w14:textId="3BEB7061" w:rsidR="00565E0F" w:rsidRPr="00426D53" w:rsidRDefault="003F136D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do kierowania robotami budowlanymi w specjalności: instalacyjnej w zakresie sieci, instalacji i urządzeń cieplnych, wentylacyjnych, gazowych, wodociągowych i kanalizacyjnych bez ograniczeń</w:t>
            </w:r>
          </w:p>
          <w:p w14:paraId="4E95AD03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F1B1F0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E827908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69FCCC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14169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3A20E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5CCEF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57C0E48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233C970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679D9B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6BA1AE26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34A2C6E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63B4DFA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F43CA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C743E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84FD6F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FB8993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D9CF1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EA03B7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9D47F8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DEA95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12796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C8D46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89B87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15BB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98998FA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EBE73FA" w14:textId="77777777" w:rsidR="00565E0F" w:rsidRPr="00565E0F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1B7430C3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565E0F" w:rsidRPr="00426D53" w14:paraId="222BCA02" w14:textId="77777777" w:rsidTr="003F136D">
        <w:trPr>
          <w:trHeight w:hRule="exact" w:val="5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918B" w14:textId="74CDCD65" w:rsidR="00565E0F" w:rsidRPr="00426D53" w:rsidRDefault="00565E0F" w:rsidP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3.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191F3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490F878" w14:textId="0A93671D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0FC23704" w14:textId="34884449" w:rsidR="00565E0F" w:rsidRPr="00426D53" w:rsidRDefault="003F136D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w specjalności instalacyjnej w zakresie sieci, instalacji i urządzeń elektrycznych i elektroenergetycznych</w:t>
            </w:r>
            <w:r w:rsidRPr="003F136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14:paraId="28C53D7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1D2D93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0E4D40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5A7B6D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CC775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025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A9C8E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A8D252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03D71DD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EA07E52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1E1AF8FE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0BCEDCA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19F3A4D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08CD5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B948C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2A0EE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8988B5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4E5FB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BAF92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F40DF4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C80E7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E11B9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EB6636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0BD39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0BF7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5810794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20C948E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8C25461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5C024758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5E77E644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38C99CBD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98ED6ED" w14:textId="77777777" w:rsidR="00001B89" w:rsidRPr="00426D53" w:rsidRDefault="00000000">
      <w:pPr>
        <w:ind w:left="360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67D81AE3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 xml:space="preserve">                  (miejscowość, data) </w:t>
      </w:r>
    </w:p>
    <w:p w14:paraId="688C59AB" w14:textId="77777777" w:rsidR="00001B8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</w:pPr>
      <w:r w:rsidRPr="00426D53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</w:t>
      </w:r>
      <w:r>
        <w:rPr>
          <w:rFonts w:eastAsia="Arial" w:cs="Open Sans"/>
          <w:b/>
          <w:i/>
          <w:color w:val="FF0000"/>
          <w:kern w:val="2"/>
          <w:lang w:eastAsia="zh-CN" w:bidi="hi-IN"/>
        </w:rPr>
        <w:t>sobistym.</w:t>
      </w:r>
    </w:p>
    <w:sectPr w:rsidR="00001B89">
      <w:footerReference w:type="default" r:id="rId6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62EC0" w14:textId="77777777" w:rsidR="00793AC6" w:rsidRDefault="00793AC6">
      <w:pPr>
        <w:spacing w:after="0" w:line="240" w:lineRule="auto"/>
      </w:pPr>
      <w:r>
        <w:separator/>
      </w:r>
    </w:p>
  </w:endnote>
  <w:endnote w:type="continuationSeparator" w:id="0">
    <w:p w14:paraId="4C766E6D" w14:textId="77777777" w:rsidR="00793AC6" w:rsidRDefault="00793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9A55" w14:textId="77777777" w:rsidR="00001B89" w:rsidRDefault="00001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E95EB" w14:textId="77777777" w:rsidR="00793AC6" w:rsidRDefault="00793AC6">
      <w:pPr>
        <w:rPr>
          <w:sz w:val="12"/>
        </w:rPr>
      </w:pPr>
      <w:r>
        <w:separator/>
      </w:r>
    </w:p>
  </w:footnote>
  <w:footnote w:type="continuationSeparator" w:id="0">
    <w:p w14:paraId="6F3C4A10" w14:textId="77777777" w:rsidR="00793AC6" w:rsidRDefault="00793AC6">
      <w:pPr>
        <w:rPr>
          <w:sz w:val="12"/>
        </w:rPr>
      </w:pPr>
      <w:r>
        <w:continuationSeparator/>
      </w:r>
    </w:p>
  </w:footnote>
  <w:footnote w:id="1">
    <w:p w14:paraId="7BE84A31" w14:textId="77777777" w:rsidR="00001B89" w:rsidRDefault="00000000">
      <w:pPr>
        <w:pStyle w:val="Tekstprzypisudolnego"/>
        <w:widowControl w:val="0"/>
        <w:rPr>
          <w:rFonts w:ascii="Calibri" w:hAnsi="Calibri" w:cs="Calibri"/>
        </w:rPr>
      </w:pPr>
      <w:r>
        <w:rPr>
          <w:rStyle w:val="Znakiprzypiswdolnych"/>
        </w:rPr>
        <w:footnoteRef/>
      </w:r>
      <w:r>
        <w:rPr>
          <w:rFonts w:ascii="Calibri" w:hAnsi="Calibri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>
        <w:rPr>
          <w:rFonts w:ascii="Calibri" w:hAnsi="Calibri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B89"/>
    <w:rsid w:val="00001B89"/>
    <w:rsid w:val="00026F85"/>
    <w:rsid w:val="00084089"/>
    <w:rsid w:val="000D077A"/>
    <w:rsid w:val="000E33C0"/>
    <w:rsid w:val="00141C0E"/>
    <w:rsid w:val="00146208"/>
    <w:rsid w:val="00167942"/>
    <w:rsid w:val="001C08DC"/>
    <w:rsid w:val="00206B4D"/>
    <w:rsid w:val="00234C69"/>
    <w:rsid w:val="00285513"/>
    <w:rsid w:val="00287D63"/>
    <w:rsid w:val="002B5A2F"/>
    <w:rsid w:val="002E31EA"/>
    <w:rsid w:val="00303AD3"/>
    <w:rsid w:val="00320018"/>
    <w:rsid w:val="0033715C"/>
    <w:rsid w:val="003B5EB9"/>
    <w:rsid w:val="003C3F11"/>
    <w:rsid w:val="003F136D"/>
    <w:rsid w:val="003F4022"/>
    <w:rsid w:val="00426D53"/>
    <w:rsid w:val="00444DD6"/>
    <w:rsid w:val="004603A7"/>
    <w:rsid w:val="005133CA"/>
    <w:rsid w:val="00565E0F"/>
    <w:rsid w:val="005B32A7"/>
    <w:rsid w:val="005B6E59"/>
    <w:rsid w:val="005E2A5D"/>
    <w:rsid w:val="005F57A4"/>
    <w:rsid w:val="00617934"/>
    <w:rsid w:val="00651F1F"/>
    <w:rsid w:val="006600EA"/>
    <w:rsid w:val="006E23CA"/>
    <w:rsid w:val="006F0BEB"/>
    <w:rsid w:val="00793AC6"/>
    <w:rsid w:val="0084248B"/>
    <w:rsid w:val="008E2E9D"/>
    <w:rsid w:val="009679C5"/>
    <w:rsid w:val="00987426"/>
    <w:rsid w:val="00A00455"/>
    <w:rsid w:val="00A51334"/>
    <w:rsid w:val="00A620AC"/>
    <w:rsid w:val="00A654B6"/>
    <w:rsid w:val="00A7104F"/>
    <w:rsid w:val="00AB7580"/>
    <w:rsid w:val="00B61E49"/>
    <w:rsid w:val="00BC34EE"/>
    <w:rsid w:val="00C105EF"/>
    <w:rsid w:val="00C109B5"/>
    <w:rsid w:val="00C346E1"/>
    <w:rsid w:val="00C41415"/>
    <w:rsid w:val="00C650D3"/>
    <w:rsid w:val="00CA5EBE"/>
    <w:rsid w:val="00CE5827"/>
    <w:rsid w:val="00CF514B"/>
    <w:rsid w:val="00D80219"/>
    <w:rsid w:val="00DA7637"/>
    <w:rsid w:val="00DC1CD6"/>
    <w:rsid w:val="00DE32E0"/>
    <w:rsid w:val="00E1477A"/>
    <w:rsid w:val="00E332D3"/>
    <w:rsid w:val="00E509B5"/>
    <w:rsid w:val="00E602FF"/>
    <w:rsid w:val="00EA0C62"/>
    <w:rsid w:val="00F03AF8"/>
    <w:rsid w:val="00F70A82"/>
    <w:rsid w:val="00FA4B19"/>
    <w:rsid w:val="00FC1CB5"/>
    <w:rsid w:val="00FD7268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E7C5"/>
  <w15:docId w15:val="{FC95A0BC-544C-4E96-84DD-62DF90A3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329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73</cp:revision>
  <dcterms:created xsi:type="dcterms:W3CDTF">2021-01-20T12:36:00Z</dcterms:created>
  <dcterms:modified xsi:type="dcterms:W3CDTF">2026-01-07T21:34:00Z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